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0CD6019" w:rsidR="0097443E" w:rsidRPr="000F47FB" w:rsidRDefault="00334881" w:rsidP="00E04F5F">
            <w:pPr>
              <w:jc w:val="center"/>
              <w:rPr>
                <w:rFonts w:ascii="Times New Roman" w:hAnsi="Times New Roman" w:cs="Times New Roman"/>
                <w:bCs/>
                <w:i/>
                <w:iCs/>
              </w:rPr>
            </w:pPr>
            <w:r>
              <w:rPr>
                <w:rFonts w:ascii="Times New Roman" w:hAnsi="Times New Roman" w:cs="Times New Roman"/>
                <w:bCs/>
                <w:i/>
                <w:iCs/>
              </w:rPr>
              <w:t>2</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7777AC72" w:rsidR="0097443E" w:rsidRPr="000F47FB" w:rsidRDefault="00334881" w:rsidP="000F47FB">
            <w:pPr>
              <w:jc w:val="center"/>
              <w:rPr>
                <w:rFonts w:ascii="Times New Roman" w:hAnsi="Times New Roman" w:cs="Times New Roman"/>
                <w:bCs/>
                <w:i/>
                <w:iCs/>
              </w:rPr>
            </w:pPr>
            <w:r>
              <w:rPr>
                <w:rFonts w:ascii="Times New Roman" w:hAnsi="Times New Roman" w:cs="Times New Roman"/>
                <w:bCs/>
                <w:i/>
                <w:iCs/>
              </w:rPr>
              <w:t>3</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lastRenderedPageBreak/>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6827C073" w:rsidR="0097443E" w:rsidRPr="000F47FB" w:rsidRDefault="00334881" w:rsidP="000F47FB">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47942DEC" w14:textId="15344BEE" w:rsidR="0097443E" w:rsidRPr="000F47FB" w:rsidRDefault="0097443E" w:rsidP="000F47FB">
            <w:pPr>
              <w:rPr>
                <w:rFonts w:ascii="Times New Roman" w:hAnsi="Times New Roman" w:cs="Times New Roman"/>
              </w:rPr>
            </w:pPr>
            <w:r w:rsidRPr="00334881">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2F2B912E" w:rsidR="00C2229C" w:rsidRPr="00A2388C" w:rsidRDefault="00C2229C" w:rsidP="00334881">
      <w:pP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29E2D1FF" w:rsidR="00891C35" w:rsidRPr="00891C35" w:rsidRDefault="00334881" w:rsidP="000F47FB">
          <w:pPr>
            <w:pStyle w:val="Antrats"/>
            <w:jc w:val="center"/>
            <w:rPr>
              <w:rFonts w:ascii="Times New Roman" w:hAnsi="Times New Roman" w:cs="Times New Roman"/>
              <w:b/>
              <w:bCs/>
              <w:color w:val="000000"/>
              <w:sz w:val="24"/>
              <w:szCs w:val="24"/>
            </w:rPr>
          </w:pPr>
          <w:r w:rsidRPr="00334881">
            <w:rPr>
              <w:rFonts w:ascii="Times New Roman" w:eastAsia="Arial Narrow" w:hAnsi="Times New Roman" w:cs="Times New Roman"/>
              <w:b/>
              <w:bCs/>
              <w:color w:val="242424"/>
            </w:rPr>
            <w:t>(PI-11664</w:t>
          </w:r>
          <w:r>
            <w:rPr>
              <w:rFonts w:ascii="Times New Roman" w:eastAsia="Arial Narrow" w:hAnsi="Times New Roman" w:cs="Times New Roman"/>
              <w:b/>
              <w:bCs/>
              <w:color w:val="242424"/>
            </w:rPr>
            <w:t>/</w:t>
          </w:r>
          <w:r w:rsidRPr="00334881">
            <w:rPr>
              <w:rFonts w:ascii="Times New Roman" w:eastAsia="Arial Narrow" w:hAnsi="Times New Roman" w:cs="Times New Roman"/>
              <w:b/>
              <w:bCs/>
              <w:color w:val="242424"/>
            </w:rPr>
            <w:t>26) Technikos remonto įranga ir įrankiai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57B3BF32" w:rsidR="00891C35" w:rsidRPr="00891C35" w:rsidRDefault="00334881" w:rsidP="003D6CA0">
                <w:pPr>
                  <w:pStyle w:val="Antrats"/>
                  <w:jc w:val="center"/>
                  <w:rPr>
                    <w:rFonts w:ascii="Times New Roman" w:hAnsi="Times New Roman" w:cs="Times New Roman"/>
                    <w:b/>
                    <w:bCs/>
                    <w:color w:val="000000"/>
                    <w:sz w:val="24"/>
                    <w:szCs w:val="24"/>
                  </w:rPr>
                </w:pPr>
                <w:r w:rsidRPr="00334881">
                  <w:rPr>
                    <w:rFonts w:ascii="Times New Roman" w:eastAsia="Arial Narrow" w:hAnsi="Times New Roman" w:cs="Times New Roman"/>
                    <w:b/>
                    <w:bCs/>
                    <w:color w:val="242424"/>
                  </w:rPr>
                  <w:t>(PI-11664</w:t>
                </w:r>
                <w:r>
                  <w:rPr>
                    <w:rFonts w:ascii="Times New Roman" w:eastAsia="Arial Narrow" w:hAnsi="Times New Roman" w:cs="Times New Roman"/>
                    <w:b/>
                    <w:bCs/>
                    <w:color w:val="242424"/>
                  </w:rPr>
                  <w:t>/</w:t>
                </w:r>
                <w:r w:rsidRPr="00334881">
                  <w:rPr>
                    <w:rFonts w:ascii="Times New Roman" w:eastAsia="Arial Narrow" w:hAnsi="Times New Roman" w:cs="Times New Roman"/>
                    <w:b/>
                    <w:bCs/>
                    <w:color w:val="242424"/>
                  </w:rPr>
                  <w:t>26) Technikos remonto įranga ir įrankiai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4881"/>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09B3"/>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4931</Words>
  <Characters>2812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3</cp:revision>
  <cp:lastPrinted>2019-09-03T10:36:00Z</cp:lastPrinted>
  <dcterms:created xsi:type="dcterms:W3CDTF">2025-03-26T07:22:00Z</dcterms:created>
  <dcterms:modified xsi:type="dcterms:W3CDTF">2026-01-13T09:29:00Z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